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A3" w:rsidRPr="00440DA3" w:rsidRDefault="00440DA3" w:rsidP="00440DA3">
      <w:pPr>
        <w:jc w:val="center"/>
        <w:rPr>
          <w:b/>
          <w:sz w:val="24"/>
          <w:szCs w:val="24"/>
          <w:u w:val="single"/>
        </w:rPr>
      </w:pPr>
      <w:r w:rsidRPr="00440DA3">
        <w:rPr>
          <w:b/>
          <w:sz w:val="24"/>
          <w:szCs w:val="24"/>
          <w:u w:val="single"/>
        </w:rPr>
        <w:t xml:space="preserve">FCMG School 2017 – </w:t>
      </w:r>
      <w:proofErr w:type="spellStart"/>
      <w:r w:rsidR="00F54DBE">
        <w:rPr>
          <w:b/>
          <w:sz w:val="24"/>
          <w:szCs w:val="24"/>
          <w:u w:val="single"/>
        </w:rPr>
        <w:t>Geomechnics</w:t>
      </w:r>
      <w:proofErr w:type="spellEnd"/>
      <w:r w:rsidR="00F54DBE">
        <w:rPr>
          <w:b/>
          <w:sz w:val="24"/>
          <w:szCs w:val="24"/>
          <w:u w:val="single"/>
        </w:rPr>
        <w:t xml:space="preserve"> 101</w:t>
      </w:r>
      <w:r w:rsidRPr="00440DA3">
        <w:rPr>
          <w:b/>
          <w:sz w:val="24"/>
          <w:szCs w:val="24"/>
          <w:u w:val="single"/>
        </w:rPr>
        <w:t xml:space="preserve"> Schedule</w:t>
      </w:r>
    </w:p>
    <w:p w:rsidR="00440DA3" w:rsidRPr="00440DA3" w:rsidRDefault="00440DA3" w:rsidP="00440DA3">
      <w:pPr>
        <w:rPr>
          <w:b/>
          <w:sz w:val="24"/>
          <w:szCs w:val="24"/>
          <w:u w:val="single"/>
        </w:rPr>
      </w:pPr>
    </w:p>
    <w:tbl>
      <w:tblPr>
        <w:tblW w:w="9475" w:type="dxa"/>
        <w:tblLook w:val="04A0" w:firstRow="1" w:lastRow="0" w:firstColumn="1" w:lastColumn="0" w:noHBand="0" w:noVBand="1"/>
      </w:tblPr>
      <w:tblGrid>
        <w:gridCol w:w="1720"/>
        <w:gridCol w:w="7755"/>
      </w:tblGrid>
      <w:tr w:rsidR="00F54DBE" w:rsidRPr="00F54DBE" w:rsidTr="00AF1BA9">
        <w:trPr>
          <w:trHeight w:val="312"/>
        </w:trPr>
        <w:tc>
          <w:tcPr>
            <w:tcW w:w="1720" w:type="dxa"/>
            <w:tcBorders>
              <w:top w:val="double" w:sz="6" w:space="0" w:color="3F3F3F"/>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 xml:space="preserve">Time </w:t>
            </w:r>
          </w:p>
        </w:tc>
        <w:tc>
          <w:tcPr>
            <w:tcW w:w="7755" w:type="dxa"/>
            <w:tcBorders>
              <w:top w:val="double" w:sz="6" w:space="0" w:color="3F3F3F"/>
              <w:left w:val="nil"/>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Program</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7:30-8:30am</w:t>
            </w:r>
          </w:p>
        </w:tc>
        <w:tc>
          <w:tcPr>
            <w:tcW w:w="7755" w:type="dxa"/>
            <w:tcBorders>
              <w:top w:val="nil"/>
              <w:left w:val="nil"/>
              <w:bottom w:val="nil"/>
              <w:right w:val="nil"/>
            </w:tcBorders>
            <w:shd w:val="clear" w:color="000000" w:fill="AEAAAA"/>
            <w:noWrap/>
            <w:vAlign w:val="bottom"/>
            <w:hideMark/>
          </w:tcPr>
          <w:p w:rsidR="00F54DBE" w:rsidRPr="00F54DBE" w:rsidRDefault="00F54DBE" w:rsidP="00F54DBE">
            <w:pPr>
              <w:spacing w:after="0" w:line="240" w:lineRule="auto"/>
              <w:rPr>
                <w:rFonts w:ascii="Arial" w:eastAsia="Times New Roman" w:hAnsi="Arial" w:cs="Arial"/>
                <w:b/>
                <w:bCs/>
                <w:color w:val="000000"/>
                <w:lang w:eastAsia="en-CA"/>
              </w:rPr>
            </w:pPr>
            <w:r w:rsidRPr="00F54DBE">
              <w:rPr>
                <w:rFonts w:ascii="Arial" w:eastAsia="Times New Roman" w:hAnsi="Arial" w:cs="Arial"/>
                <w:b/>
                <w:bCs/>
                <w:color w:val="000000"/>
                <w:lang w:eastAsia="en-CA"/>
              </w:rPr>
              <w:t>Breakfast</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8:30-8:40am</w:t>
            </w:r>
          </w:p>
        </w:tc>
        <w:tc>
          <w:tcPr>
            <w:tcW w:w="7755" w:type="dxa"/>
            <w:tcBorders>
              <w:top w:val="nil"/>
              <w:left w:val="nil"/>
              <w:bottom w:val="nil"/>
              <w:right w:val="nil"/>
            </w:tcBorders>
            <w:shd w:val="clear" w:color="000000" w:fill="E7E6E6"/>
            <w:noWrap/>
            <w:vAlign w:val="bottom"/>
            <w:hideMark/>
          </w:tcPr>
          <w:p w:rsidR="00F54DBE" w:rsidRPr="00F54DBE" w:rsidRDefault="00F54DBE" w:rsidP="00F54DBE">
            <w:pPr>
              <w:spacing w:after="0" w:line="240" w:lineRule="auto"/>
              <w:rPr>
                <w:rFonts w:ascii="Arial" w:eastAsia="Times New Roman" w:hAnsi="Arial" w:cs="Arial"/>
                <w:color w:val="000000"/>
                <w:lang w:eastAsia="en-CA"/>
              </w:rPr>
            </w:pPr>
            <w:r w:rsidRPr="00F54DBE">
              <w:rPr>
                <w:rFonts w:ascii="Arial" w:eastAsia="Times New Roman" w:hAnsi="Arial" w:cs="Arial"/>
                <w:color w:val="000000"/>
                <w:lang w:eastAsia="en-CA"/>
              </w:rPr>
              <w:t xml:space="preserve">Intro to the course - </w:t>
            </w:r>
            <w:proofErr w:type="spellStart"/>
            <w:r w:rsidR="002B0826" w:rsidRPr="002B0826">
              <w:rPr>
                <w:rFonts w:ascii="Arial" w:eastAsia="Times New Roman" w:hAnsi="Arial" w:cs="Arial"/>
                <w:i/>
                <w:iCs/>
                <w:color w:val="000000"/>
                <w:lang w:eastAsia="en-CA"/>
              </w:rPr>
              <w:t>Guimarães</w:t>
            </w:r>
            <w:proofErr w:type="spellEnd"/>
            <w:r w:rsidR="002B0826">
              <w:rPr>
                <w:rFonts w:ascii="Arial" w:eastAsia="Times New Roman" w:hAnsi="Arial" w:cs="Arial"/>
                <w:i/>
                <w:iCs/>
                <w:color w:val="000000"/>
                <w:lang w:eastAsia="en-CA"/>
              </w:rPr>
              <w:t xml:space="preserve"> </w:t>
            </w:r>
            <w:r w:rsidRPr="00F54DBE">
              <w:rPr>
                <w:rFonts w:ascii="Arial" w:eastAsia="Times New Roman" w:hAnsi="Arial" w:cs="Arial"/>
                <w:i/>
                <w:iCs/>
                <w:color w:val="000000"/>
                <w:lang w:eastAsia="en-CA"/>
              </w:rPr>
              <w:t xml:space="preserve">and </w:t>
            </w:r>
            <w:proofErr w:type="spellStart"/>
            <w:r w:rsidRPr="00F54DBE">
              <w:rPr>
                <w:rFonts w:ascii="Arial" w:eastAsia="Times New Roman" w:hAnsi="Arial" w:cs="Arial"/>
                <w:i/>
                <w:iCs/>
                <w:color w:val="000000"/>
                <w:lang w:eastAsia="en-CA"/>
              </w:rPr>
              <w:t>Grasselli</w:t>
            </w:r>
            <w:proofErr w:type="spellEnd"/>
            <w:r w:rsidRPr="00F54DBE">
              <w:rPr>
                <w:rFonts w:ascii="Arial" w:eastAsia="Times New Roman" w:hAnsi="Arial" w:cs="Arial"/>
                <w:color w:val="000000"/>
                <w:lang w:eastAsia="en-CA"/>
              </w:rPr>
              <w:t xml:space="preserve"> (10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8:40-10:00am</w:t>
            </w:r>
          </w:p>
        </w:tc>
        <w:tc>
          <w:tcPr>
            <w:tcW w:w="7755" w:type="dxa"/>
            <w:tcBorders>
              <w:top w:val="nil"/>
              <w:left w:val="nil"/>
              <w:bottom w:val="nil"/>
              <w:right w:val="nil"/>
            </w:tcBorders>
            <w:shd w:val="clear" w:color="000000" w:fill="AEAAAA"/>
            <w:noWrap/>
            <w:vAlign w:val="bottom"/>
            <w:hideMark/>
          </w:tcPr>
          <w:p w:rsidR="00F54DBE" w:rsidRPr="00F54DBE" w:rsidRDefault="00F54DBE" w:rsidP="00F54DBE">
            <w:pPr>
              <w:spacing w:after="0" w:line="240" w:lineRule="auto"/>
              <w:rPr>
                <w:rFonts w:ascii="Arial" w:eastAsia="Times New Roman" w:hAnsi="Arial" w:cs="Arial"/>
                <w:color w:val="000000"/>
                <w:lang w:eastAsia="en-CA"/>
              </w:rPr>
            </w:pPr>
            <w:proofErr w:type="spellStart"/>
            <w:r w:rsidRPr="00F54DBE">
              <w:rPr>
                <w:rFonts w:ascii="Arial" w:eastAsia="Times New Roman" w:hAnsi="Arial" w:cs="Arial"/>
                <w:color w:val="000000"/>
                <w:lang w:eastAsia="en-CA"/>
              </w:rPr>
              <w:t>Geomechanics</w:t>
            </w:r>
            <w:proofErr w:type="spellEnd"/>
            <w:r w:rsidRPr="00F54DBE">
              <w:rPr>
                <w:rFonts w:ascii="Arial" w:eastAsia="Times New Roman" w:hAnsi="Arial" w:cs="Arial"/>
                <w:color w:val="000000"/>
                <w:lang w:eastAsia="en-CA"/>
              </w:rPr>
              <w:t xml:space="preserve"> fundamentals: The continuum - </w:t>
            </w:r>
            <w:proofErr w:type="spellStart"/>
            <w:r w:rsidR="002B0826" w:rsidRPr="002B0826">
              <w:rPr>
                <w:rFonts w:ascii="Arial" w:eastAsia="Times New Roman" w:hAnsi="Arial" w:cs="Arial"/>
                <w:i/>
                <w:iCs/>
                <w:color w:val="000000"/>
                <w:lang w:eastAsia="en-CA"/>
              </w:rPr>
              <w:t>Guimarães</w:t>
            </w:r>
            <w:proofErr w:type="spellEnd"/>
            <w:r w:rsidR="002B0826" w:rsidRPr="002B0826">
              <w:rPr>
                <w:rFonts w:ascii="Arial" w:eastAsia="Times New Roman" w:hAnsi="Arial" w:cs="Arial"/>
                <w:i/>
                <w:iCs/>
                <w:color w:val="000000"/>
                <w:lang w:eastAsia="en-CA"/>
              </w:rPr>
              <w:t xml:space="preserve"> </w:t>
            </w:r>
            <w:r w:rsidRPr="00F54DBE">
              <w:rPr>
                <w:rFonts w:ascii="Arial" w:eastAsia="Times New Roman" w:hAnsi="Arial" w:cs="Arial"/>
                <w:color w:val="000000"/>
                <w:lang w:eastAsia="en-CA"/>
              </w:rPr>
              <w:t>(80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10:15-10:20am</w:t>
            </w:r>
          </w:p>
        </w:tc>
        <w:tc>
          <w:tcPr>
            <w:tcW w:w="7755" w:type="dxa"/>
            <w:tcBorders>
              <w:top w:val="nil"/>
              <w:left w:val="nil"/>
              <w:bottom w:val="nil"/>
              <w:right w:val="nil"/>
            </w:tcBorders>
            <w:shd w:val="clear" w:color="000000" w:fill="E7E6E6"/>
            <w:noWrap/>
            <w:vAlign w:val="bottom"/>
            <w:hideMark/>
          </w:tcPr>
          <w:p w:rsidR="00F54DBE" w:rsidRPr="00F54DBE" w:rsidRDefault="00F54DBE" w:rsidP="00F54DBE">
            <w:pPr>
              <w:spacing w:after="0" w:line="240" w:lineRule="auto"/>
              <w:rPr>
                <w:rFonts w:ascii="Arial" w:eastAsia="Times New Roman" w:hAnsi="Arial" w:cs="Arial"/>
                <w:b/>
                <w:bCs/>
                <w:color w:val="000000"/>
                <w:lang w:eastAsia="en-CA"/>
              </w:rPr>
            </w:pPr>
            <w:r w:rsidRPr="00F54DBE">
              <w:rPr>
                <w:rFonts w:ascii="Arial" w:eastAsia="Times New Roman" w:hAnsi="Arial" w:cs="Arial"/>
                <w:b/>
                <w:bCs/>
                <w:color w:val="000000"/>
                <w:lang w:eastAsia="en-CA"/>
              </w:rPr>
              <w:t>Break (20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10:20-12:00pm</w:t>
            </w:r>
          </w:p>
        </w:tc>
        <w:tc>
          <w:tcPr>
            <w:tcW w:w="7755" w:type="dxa"/>
            <w:tcBorders>
              <w:top w:val="nil"/>
              <w:left w:val="nil"/>
              <w:bottom w:val="nil"/>
              <w:right w:val="nil"/>
            </w:tcBorders>
            <w:shd w:val="clear" w:color="000000" w:fill="AEAAAA"/>
            <w:noWrap/>
            <w:vAlign w:val="bottom"/>
            <w:hideMark/>
          </w:tcPr>
          <w:p w:rsidR="00F54DBE" w:rsidRPr="00F54DBE" w:rsidRDefault="00F54DBE" w:rsidP="00F54DBE">
            <w:pPr>
              <w:spacing w:after="0" w:line="240" w:lineRule="auto"/>
              <w:rPr>
                <w:rFonts w:ascii="Arial" w:eastAsia="Times New Roman" w:hAnsi="Arial" w:cs="Arial"/>
                <w:color w:val="000000"/>
                <w:lang w:eastAsia="en-CA"/>
              </w:rPr>
            </w:pPr>
            <w:proofErr w:type="spellStart"/>
            <w:r w:rsidRPr="00F54DBE">
              <w:rPr>
                <w:rFonts w:ascii="Arial" w:eastAsia="Times New Roman" w:hAnsi="Arial" w:cs="Arial"/>
                <w:color w:val="000000"/>
                <w:lang w:eastAsia="en-CA"/>
              </w:rPr>
              <w:t>Geomechanics</w:t>
            </w:r>
            <w:proofErr w:type="spellEnd"/>
            <w:r w:rsidRPr="00F54DBE">
              <w:rPr>
                <w:rFonts w:ascii="Arial" w:eastAsia="Times New Roman" w:hAnsi="Arial" w:cs="Arial"/>
                <w:color w:val="000000"/>
                <w:lang w:eastAsia="en-CA"/>
              </w:rPr>
              <w:t xml:space="preserve"> fundamentals: The fractures - </w:t>
            </w:r>
            <w:r w:rsidRPr="00F54DBE">
              <w:rPr>
                <w:rFonts w:ascii="Arial" w:eastAsia="Times New Roman" w:hAnsi="Arial" w:cs="Arial"/>
                <w:i/>
                <w:iCs/>
                <w:color w:val="000000"/>
                <w:lang w:eastAsia="en-CA"/>
              </w:rPr>
              <w:t>Grasselli</w:t>
            </w:r>
            <w:r w:rsidRPr="00F54DBE">
              <w:rPr>
                <w:rFonts w:ascii="Arial" w:eastAsia="Times New Roman" w:hAnsi="Arial" w:cs="Arial"/>
                <w:color w:val="000000"/>
                <w:lang w:eastAsia="en-CA"/>
              </w:rPr>
              <w:t xml:space="preserve">  (80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12:00-1:00pm</w:t>
            </w:r>
          </w:p>
        </w:tc>
        <w:tc>
          <w:tcPr>
            <w:tcW w:w="7755" w:type="dxa"/>
            <w:tcBorders>
              <w:top w:val="nil"/>
              <w:left w:val="nil"/>
              <w:bottom w:val="nil"/>
              <w:right w:val="nil"/>
            </w:tcBorders>
            <w:shd w:val="clear" w:color="000000" w:fill="E7E6E6"/>
            <w:noWrap/>
            <w:vAlign w:val="bottom"/>
            <w:hideMark/>
          </w:tcPr>
          <w:p w:rsidR="00F54DBE" w:rsidRPr="00F54DBE" w:rsidRDefault="00F54DBE" w:rsidP="00F54DBE">
            <w:pPr>
              <w:spacing w:after="0" w:line="240" w:lineRule="auto"/>
              <w:rPr>
                <w:rFonts w:ascii="Arial" w:eastAsia="Times New Roman" w:hAnsi="Arial" w:cs="Arial"/>
                <w:b/>
                <w:bCs/>
                <w:color w:val="000000"/>
                <w:lang w:eastAsia="en-CA"/>
              </w:rPr>
            </w:pPr>
            <w:r w:rsidRPr="00F54DBE">
              <w:rPr>
                <w:rFonts w:ascii="Arial" w:eastAsia="Times New Roman" w:hAnsi="Arial" w:cs="Arial"/>
                <w:b/>
                <w:bCs/>
                <w:color w:val="000000"/>
                <w:lang w:eastAsia="en-CA"/>
              </w:rPr>
              <w:t>Lunch</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1:00-2:50pm</w:t>
            </w:r>
          </w:p>
        </w:tc>
        <w:tc>
          <w:tcPr>
            <w:tcW w:w="7755" w:type="dxa"/>
            <w:tcBorders>
              <w:top w:val="nil"/>
              <w:left w:val="nil"/>
              <w:bottom w:val="nil"/>
              <w:right w:val="nil"/>
            </w:tcBorders>
            <w:shd w:val="clear" w:color="000000" w:fill="AEAAAA"/>
            <w:noWrap/>
            <w:vAlign w:val="bottom"/>
            <w:hideMark/>
          </w:tcPr>
          <w:p w:rsidR="00F54DBE" w:rsidRPr="00F54DBE" w:rsidRDefault="00F54DBE" w:rsidP="00F54DBE">
            <w:pPr>
              <w:spacing w:after="0" w:line="240" w:lineRule="auto"/>
              <w:rPr>
                <w:rFonts w:ascii="Arial" w:eastAsia="Times New Roman" w:hAnsi="Arial" w:cs="Arial"/>
                <w:color w:val="000000"/>
                <w:lang w:eastAsia="en-CA"/>
              </w:rPr>
            </w:pPr>
            <w:proofErr w:type="spellStart"/>
            <w:r w:rsidRPr="00F54DBE">
              <w:rPr>
                <w:rFonts w:ascii="Arial" w:eastAsia="Times New Roman" w:hAnsi="Arial" w:cs="Arial"/>
                <w:color w:val="000000"/>
                <w:lang w:eastAsia="en-CA"/>
              </w:rPr>
              <w:t>Geomechanics</w:t>
            </w:r>
            <w:proofErr w:type="spellEnd"/>
            <w:r w:rsidRPr="00F54DBE">
              <w:rPr>
                <w:rFonts w:ascii="Arial" w:eastAsia="Times New Roman" w:hAnsi="Arial" w:cs="Arial"/>
                <w:color w:val="000000"/>
                <w:lang w:eastAsia="en-CA"/>
              </w:rPr>
              <w:t xml:space="preserve"> fundamentals: </w:t>
            </w:r>
            <w:proofErr w:type="spellStart"/>
            <w:r w:rsidRPr="00F54DBE">
              <w:rPr>
                <w:rFonts w:ascii="Arial" w:eastAsia="Times New Roman" w:hAnsi="Arial" w:cs="Arial"/>
                <w:color w:val="000000"/>
                <w:lang w:eastAsia="en-CA"/>
              </w:rPr>
              <w:t>Continnum</w:t>
            </w:r>
            <w:proofErr w:type="spellEnd"/>
            <w:r w:rsidRPr="00F54DBE">
              <w:rPr>
                <w:rFonts w:ascii="Arial" w:eastAsia="Times New Roman" w:hAnsi="Arial" w:cs="Arial"/>
                <w:color w:val="000000"/>
                <w:lang w:eastAsia="en-CA"/>
              </w:rPr>
              <w:t xml:space="preserve"> modelling - </w:t>
            </w:r>
            <w:proofErr w:type="spellStart"/>
            <w:r w:rsidR="002B0826" w:rsidRPr="002B0826">
              <w:rPr>
                <w:rFonts w:ascii="Arial" w:eastAsia="Times New Roman" w:hAnsi="Arial" w:cs="Arial"/>
                <w:i/>
                <w:iCs/>
                <w:color w:val="000000"/>
                <w:lang w:eastAsia="en-CA"/>
              </w:rPr>
              <w:t>Guimarães</w:t>
            </w:r>
            <w:proofErr w:type="spellEnd"/>
            <w:r w:rsidR="002B0826" w:rsidRPr="002B0826">
              <w:rPr>
                <w:rFonts w:ascii="Arial" w:eastAsia="Times New Roman" w:hAnsi="Arial" w:cs="Arial"/>
                <w:i/>
                <w:iCs/>
                <w:color w:val="000000"/>
                <w:lang w:eastAsia="en-CA"/>
              </w:rPr>
              <w:t xml:space="preserve"> </w:t>
            </w:r>
            <w:r w:rsidRPr="00F54DBE">
              <w:rPr>
                <w:rFonts w:ascii="Arial" w:eastAsia="Times New Roman" w:hAnsi="Arial" w:cs="Arial"/>
                <w:color w:val="000000"/>
                <w:lang w:eastAsia="en-CA"/>
              </w:rPr>
              <w:t>(110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2:50-3:10pm</w:t>
            </w:r>
          </w:p>
        </w:tc>
        <w:tc>
          <w:tcPr>
            <w:tcW w:w="7755" w:type="dxa"/>
            <w:tcBorders>
              <w:top w:val="nil"/>
              <w:left w:val="nil"/>
              <w:bottom w:val="nil"/>
              <w:right w:val="nil"/>
            </w:tcBorders>
            <w:shd w:val="clear" w:color="000000" w:fill="E7E6E6"/>
            <w:noWrap/>
            <w:vAlign w:val="bottom"/>
            <w:hideMark/>
          </w:tcPr>
          <w:p w:rsidR="00F54DBE" w:rsidRPr="00F54DBE" w:rsidRDefault="00F54DBE" w:rsidP="00F54DBE">
            <w:pPr>
              <w:spacing w:after="0" w:line="240" w:lineRule="auto"/>
              <w:rPr>
                <w:rFonts w:ascii="Arial" w:eastAsia="Times New Roman" w:hAnsi="Arial" w:cs="Arial"/>
                <w:b/>
                <w:bCs/>
                <w:color w:val="000000"/>
                <w:lang w:eastAsia="en-CA"/>
              </w:rPr>
            </w:pPr>
            <w:r w:rsidRPr="00F54DBE">
              <w:rPr>
                <w:rFonts w:ascii="Arial" w:eastAsia="Times New Roman" w:hAnsi="Arial" w:cs="Arial"/>
                <w:b/>
                <w:bCs/>
                <w:color w:val="000000"/>
                <w:lang w:eastAsia="en-CA"/>
              </w:rPr>
              <w:t>Break (20 min)</w:t>
            </w:r>
          </w:p>
        </w:tc>
      </w:tr>
      <w:tr w:rsidR="00F54DBE" w:rsidRPr="00F54DBE" w:rsidTr="00AF1BA9">
        <w:trPr>
          <w:trHeight w:val="312"/>
        </w:trPr>
        <w:tc>
          <w:tcPr>
            <w:tcW w:w="1720" w:type="dxa"/>
            <w:tcBorders>
              <w:top w:val="nil"/>
              <w:left w:val="double" w:sz="6" w:space="0" w:color="3F3F3F"/>
              <w:bottom w:val="double" w:sz="6" w:space="0" w:color="3F3F3F"/>
              <w:right w:val="double" w:sz="6" w:space="0" w:color="3F3F3F"/>
            </w:tcBorders>
            <w:shd w:val="clear" w:color="000000" w:fill="000000"/>
            <w:noWrap/>
            <w:vAlign w:val="bottom"/>
            <w:hideMark/>
          </w:tcPr>
          <w:p w:rsidR="00F54DBE" w:rsidRPr="00F54DBE" w:rsidRDefault="00F54DBE" w:rsidP="00F54DBE">
            <w:pPr>
              <w:spacing w:after="0" w:line="240" w:lineRule="auto"/>
              <w:rPr>
                <w:rFonts w:ascii="Arial" w:eastAsia="Times New Roman" w:hAnsi="Arial" w:cs="Arial"/>
                <w:b/>
                <w:bCs/>
                <w:color w:val="FFFFFF"/>
                <w:lang w:eastAsia="en-CA"/>
              </w:rPr>
            </w:pPr>
            <w:r w:rsidRPr="00F54DBE">
              <w:rPr>
                <w:rFonts w:ascii="Arial" w:eastAsia="Times New Roman" w:hAnsi="Arial" w:cs="Arial"/>
                <w:b/>
                <w:bCs/>
                <w:color w:val="FFFFFF"/>
                <w:lang w:eastAsia="en-CA"/>
              </w:rPr>
              <w:t>3:10-5:00pm</w:t>
            </w:r>
          </w:p>
        </w:tc>
        <w:tc>
          <w:tcPr>
            <w:tcW w:w="7755" w:type="dxa"/>
            <w:tcBorders>
              <w:top w:val="nil"/>
              <w:left w:val="nil"/>
              <w:bottom w:val="nil"/>
              <w:right w:val="nil"/>
            </w:tcBorders>
            <w:shd w:val="clear" w:color="000000" w:fill="AEAAAA"/>
            <w:noWrap/>
            <w:vAlign w:val="bottom"/>
            <w:hideMark/>
          </w:tcPr>
          <w:p w:rsidR="00F54DBE" w:rsidRPr="00F54DBE" w:rsidRDefault="00F54DBE" w:rsidP="00F54DBE">
            <w:pPr>
              <w:spacing w:after="0" w:line="240" w:lineRule="auto"/>
              <w:rPr>
                <w:rFonts w:ascii="Arial" w:eastAsia="Times New Roman" w:hAnsi="Arial" w:cs="Arial"/>
                <w:color w:val="000000"/>
                <w:lang w:eastAsia="en-CA"/>
              </w:rPr>
            </w:pPr>
            <w:proofErr w:type="spellStart"/>
            <w:r w:rsidRPr="00F54DBE">
              <w:rPr>
                <w:rFonts w:ascii="Arial" w:eastAsia="Times New Roman" w:hAnsi="Arial" w:cs="Arial"/>
                <w:color w:val="000000"/>
                <w:lang w:eastAsia="en-CA"/>
              </w:rPr>
              <w:t>Geomechanics</w:t>
            </w:r>
            <w:proofErr w:type="spellEnd"/>
            <w:r w:rsidRPr="00F54DBE">
              <w:rPr>
                <w:rFonts w:ascii="Arial" w:eastAsia="Times New Roman" w:hAnsi="Arial" w:cs="Arial"/>
                <w:color w:val="000000"/>
                <w:lang w:eastAsia="en-CA"/>
              </w:rPr>
              <w:t xml:space="preserve"> fundamentals: </w:t>
            </w:r>
            <w:proofErr w:type="spellStart"/>
            <w:r w:rsidRPr="00F54DBE">
              <w:rPr>
                <w:rFonts w:ascii="Arial" w:eastAsia="Times New Roman" w:hAnsi="Arial" w:cs="Arial"/>
                <w:color w:val="000000"/>
                <w:lang w:eastAsia="en-CA"/>
              </w:rPr>
              <w:t>Discontinnum</w:t>
            </w:r>
            <w:proofErr w:type="spellEnd"/>
            <w:r w:rsidRPr="00F54DBE">
              <w:rPr>
                <w:rFonts w:ascii="Arial" w:eastAsia="Times New Roman" w:hAnsi="Arial" w:cs="Arial"/>
                <w:color w:val="000000"/>
                <w:lang w:eastAsia="en-CA"/>
              </w:rPr>
              <w:t xml:space="preserve"> modelling - </w:t>
            </w:r>
            <w:r w:rsidRPr="00F54DBE">
              <w:rPr>
                <w:rFonts w:ascii="Arial" w:eastAsia="Times New Roman" w:hAnsi="Arial" w:cs="Arial"/>
                <w:i/>
                <w:iCs/>
                <w:color w:val="000000"/>
                <w:lang w:eastAsia="en-CA"/>
              </w:rPr>
              <w:t>Grasselli</w:t>
            </w:r>
            <w:r w:rsidRPr="00F54DBE">
              <w:rPr>
                <w:rFonts w:ascii="Arial" w:eastAsia="Times New Roman" w:hAnsi="Arial" w:cs="Arial"/>
                <w:color w:val="000000"/>
                <w:lang w:eastAsia="en-CA"/>
              </w:rPr>
              <w:t xml:space="preserve">  (110 min)</w:t>
            </w:r>
          </w:p>
        </w:tc>
      </w:tr>
    </w:tbl>
    <w:p w:rsidR="00440DA3" w:rsidRPr="00440DA3" w:rsidRDefault="00440DA3" w:rsidP="004769F5">
      <w:pPr>
        <w:jc w:val="center"/>
        <w:rPr>
          <w:b/>
          <w:sz w:val="24"/>
          <w:szCs w:val="24"/>
          <w:u w:val="single"/>
        </w:rPr>
      </w:pPr>
    </w:p>
    <w:p w:rsidR="004769F5" w:rsidRPr="00440DA3" w:rsidRDefault="004769F5" w:rsidP="004769F5">
      <w:pPr>
        <w:jc w:val="center"/>
        <w:rPr>
          <w:b/>
          <w:sz w:val="24"/>
          <w:szCs w:val="24"/>
          <w:u w:val="single"/>
        </w:rPr>
      </w:pPr>
      <w:r w:rsidRPr="00440DA3">
        <w:rPr>
          <w:b/>
          <w:sz w:val="24"/>
          <w:szCs w:val="24"/>
          <w:u w:val="single"/>
        </w:rPr>
        <w:t>FCMG School 2017</w:t>
      </w:r>
      <w:r w:rsidR="00DC6A05" w:rsidRPr="00440DA3">
        <w:rPr>
          <w:b/>
          <w:sz w:val="24"/>
          <w:szCs w:val="24"/>
          <w:u w:val="single"/>
        </w:rPr>
        <w:t xml:space="preserve"> Instructors Bio</w:t>
      </w:r>
    </w:p>
    <w:p w:rsidR="004769F5" w:rsidRPr="00440DA3" w:rsidRDefault="004769F5">
      <w:pPr>
        <w:rPr>
          <w:b/>
          <w:sz w:val="24"/>
          <w:szCs w:val="24"/>
          <w:u w:val="single"/>
        </w:rPr>
      </w:pPr>
    </w:p>
    <w:p w:rsidR="009D0BB4" w:rsidRPr="00440DA3" w:rsidRDefault="009D0BB4">
      <w:pPr>
        <w:rPr>
          <w:b/>
          <w:sz w:val="24"/>
          <w:szCs w:val="24"/>
          <w:u w:val="single"/>
        </w:rPr>
      </w:pPr>
      <w:r w:rsidRPr="00440DA3">
        <w:rPr>
          <w:b/>
          <w:sz w:val="24"/>
          <w:szCs w:val="24"/>
          <w:u w:val="single"/>
        </w:rPr>
        <w:t xml:space="preserve">Dr. </w:t>
      </w:r>
      <w:r w:rsidR="00F54DBE">
        <w:rPr>
          <w:b/>
          <w:sz w:val="24"/>
          <w:szCs w:val="24"/>
          <w:u w:val="single"/>
        </w:rPr>
        <w:t xml:space="preserve">Leonardo </w:t>
      </w:r>
      <w:proofErr w:type="spellStart"/>
      <w:r w:rsidR="002B0826" w:rsidRPr="002B0826">
        <w:rPr>
          <w:b/>
          <w:sz w:val="24"/>
          <w:szCs w:val="24"/>
          <w:u w:val="single"/>
        </w:rPr>
        <w:t>Guimarães</w:t>
      </w:r>
      <w:proofErr w:type="spellEnd"/>
    </w:p>
    <w:tbl>
      <w:tblPr>
        <w:tblStyle w:val="Tabelacomgrade"/>
        <w:tblW w:w="0" w:type="auto"/>
        <w:tblLook w:val="04A0" w:firstRow="1" w:lastRow="0" w:firstColumn="1" w:lastColumn="0" w:noHBand="0" w:noVBand="1"/>
      </w:tblPr>
      <w:tblGrid>
        <w:gridCol w:w="2425"/>
        <w:gridCol w:w="6925"/>
      </w:tblGrid>
      <w:tr w:rsidR="00841E6C" w:rsidRPr="00440DA3" w:rsidTr="00841E6C">
        <w:tc>
          <w:tcPr>
            <w:tcW w:w="2425" w:type="dxa"/>
          </w:tcPr>
          <w:p w:rsidR="00841E6C" w:rsidRPr="00440DA3" w:rsidRDefault="00EB0803">
            <w:pPr>
              <w:rPr>
                <w:sz w:val="24"/>
                <w:szCs w:val="24"/>
              </w:rPr>
            </w:pPr>
            <w:r>
              <w:rPr>
                <w:noProof/>
                <w:sz w:val="24"/>
                <w:szCs w:val="24"/>
                <w:lang w:val="en-US"/>
              </w:rPr>
              <w:drawing>
                <wp:inline distT="0" distB="0" distL="0" distR="0">
                  <wp:extent cx="1358900" cy="16035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jose-guimaraes.jpg"/>
                          <pic:cNvPicPr/>
                        </pic:nvPicPr>
                        <pic:blipFill>
                          <a:blip r:embed="rId6">
                            <a:extLst>
                              <a:ext uri="{28A0092B-C50C-407E-A947-70E740481C1C}">
                                <a14:useLocalDpi xmlns:a14="http://schemas.microsoft.com/office/drawing/2010/main" val="0"/>
                              </a:ext>
                            </a:extLst>
                          </a:blip>
                          <a:stretch>
                            <a:fillRect/>
                          </a:stretch>
                        </pic:blipFill>
                        <pic:spPr>
                          <a:xfrm>
                            <a:off x="0" y="0"/>
                            <a:ext cx="1358900" cy="1603502"/>
                          </a:xfrm>
                          <a:prstGeom prst="rect">
                            <a:avLst/>
                          </a:prstGeom>
                        </pic:spPr>
                      </pic:pic>
                    </a:graphicData>
                  </a:graphic>
                </wp:inline>
              </w:drawing>
            </w:r>
          </w:p>
        </w:tc>
        <w:tc>
          <w:tcPr>
            <w:tcW w:w="6925" w:type="dxa"/>
          </w:tcPr>
          <w:p w:rsidR="00841E6C" w:rsidRPr="00440DA3" w:rsidRDefault="00F54DBE" w:rsidP="006A1BE2">
            <w:pPr>
              <w:rPr>
                <w:sz w:val="24"/>
                <w:szCs w:val="24"/>
              </w:rPr>
            </w:pPr>
            <w:r>
              <w:rPr>
                <w:sz w:val="24"/>
                <w:szCs w:val="24"/>
              </w:rPr>
              <w:t xml:space="preserve">Leonardo </w:t>
            </w:r>
            <w:proofErr w:type="spellStart"/>
            <w:r w:rsidR="002B0826" w:rsidRPr="002B0826">
              <w:rPr>
                <w:sz w:val="24"/>
                <w:szCs w:val="24"/>
              </w:rPr>
              <w:t>Guimarães</w:t>
            </w:r>
            <w:proofErr w:type="spellEnd"/>
            <w:r w:rsidR="002B0826">
              <w:rPr>
                <w:sz w:val="24"/>
                <w:szCs w:val="24"/>
              </w:rPr>
              <w:t xml:space="preserve"> </w:t>
            </w:r>
            <w:r w:rsidR="00564D8A">
              <w:rPr>
                <w:sz w:val="24"/>
                <w:szCs w:val="24"/>
              </w:rPr>
              <w:t>is</w:t>
            </w:r>
            <w:r w:rsidR="00564D8A" w:rsidRPr="00564D8A">
              <w:rPr>
                <w:sz w:val="24"/>
                <w:szCs w:val="24"/>
              </w:rPr>
              <w:t xml:space="preserve"> a faculty member of Civil Engineering Department at UFPE, Recife, Brazil. </w:t>
            </w:r>
            <w:r w:rsidR="00564D8A">
              <w:rPr>
                <w:sz w:val="24"/>
                <w:szCs w:val="24"/>
              </w:rPr>
              <w:t>He is h</w:t>
            </w:r>
            <w:r w:rsidR="00564D8A" w:rsidRPr="00564D8A">
              <w:rPr>
                <w:sz w:val="24"/>
                <w:szCs w:val="24"/>
              </w:rPr>
              <w:t xml:space="preserve">older of the Industrial Research Chair in Reservoir Simulation of the Foundation </w:t>
            </w:r>
            <w:r w:rsidR="00564D8A">
              <w:rPr>
                <w:sz w:val="24"/>
                <w:szCs w:val="24"/>
              </w:rPr>
              <w:t>CMG</w:t>
            </w:r>
            <w:r w:rsidR="00564D8A" w:rsidRPr="00564D8A">
              <w:rPr>
                <w:sz w:val="24"/>
                <w:szCs w:val="24"/>
              </w:rPr>
              <w:t xml:space="preserve"> in the area of “Multi-physics Analysis, Optimization, and Uncertainty Propagation Applied to Reservoir Engineering”.</w:t>
            </w:r>
            <w:r w:rsidR="00564D8A">
              <w:rPr>
                <w:sz w:val="24"/>
                <w:szCs w:val="24"/>
              </w:rPr>
              <w:t xml:space="preserve">  Professor Leonardo is</w:t>
            </w:r>
            <w:r w:rsidR="00564D8A" w:rsidRPr="00564D8A">
              <w:rPr>
                <w:sz w:val="24"/>
                <w:szCs w:val="24"/>
              </w:rPr>
              <w:t xml:space="preserve"> </w:t>
            </w:r>
            <w:r w:rsidR="00027E9D">
              <w:rPr>
                <w:sz w:val="24"/>
                <w:szCs w:val="24"/>
              </w:rPr>
              <w:t xml:space="preserve">principal </w:t>
            </w:r>
            <w:r w:rsidR="00564D8A" w:rsidRPr="00564D8A">
              <w:rPr>
                <w:sz w:val="24"/>
                <w:szCs w:val="24"/>
              </w:rPr>
              <w:t xml:space="preserve">investigator and consultant of research projects </w:t>
            </w:r>
            <w:r w:rsidR="00027E9D">
              <w:rPr>
                <w:sz w:val="24"/>
                <w:szCs w:val="24"/>
              </w:rPr>
              <w:t>on</w:t>
            </w:r>
            <w:r w:rsidR="006A1BE2">
              <w:rPr>
                <w:sz w:val="24"/>
                <w:szCs w:val="24"/>
              </w:rPr>
              <w:t xml:space="preserve"> a</w:t>
            </w:r>
            <w:r w:rsidR="006A1BE2" w:rsidRPr="006A1BE2">
              <w:rPr>
                <w:sz w:val="24"/>
                <w:szCs w:val="24"/>
              </w:rPr>
              <w:t xml:space="preserve">nalysis of </w:t>
            </w:r>
            <w:proofErr w:type="spellStart"/>
            <w:r w:rsidR="006A1BE2" w:rsidRPr="006A1BE2">
              <w:rPr>
                <w:sz w:val="24"/>
                <w:szCs w:val="24"/>
              </w:rPr>
              <w:t>geomechanical</w:t>
            </w:r>
            <w:proofErr w:type="spellEnd"/>
            <w:r w:rsidR="006A1BE2" w:rsidRPr="006A1BE2">
              <w:rPr>
                <w:sz w:val="24"/>
                <w:szCs w:val="24"/>
              </w:rPr>
              <w:t xml:space="preserve"> and geochemical integrity of reservoir and cap rocks</w:t>
            </w:r>
            <w:r w:rsidR="006A1BE2">
              <w:rPr>
                <w:sz w:val="24"/>
                <w:szCs w:val="24"/>
              </w:rPr>
              <w:t>. H</w:t>
            </w:r>
            <w:r w:rsidR="00564D8A">
              <w:rPr>
                <w:sz w:val="24"/>
                <w:szCs w:val="24"/>
              </w:rPr>
              <w:t xml:space="preserve">e is also </w:t>
            </w:r>
            <w:r w:rsidR="00027E9D">
              <w:rPr>
                <w:sz w:val="24"/>
                <w:szCs w:val="24"/>
              </w:rPr>
              <w:t>f</w:t>
            </w:r>
            <w:r w:rsidR="00027E9D" w:rsidRPr="00027E9D">
              <w:rPr>
                <w:sz w:val="24"/>
                <w:szCs w:val="24"/>
              </w:rPr>
              <w:t>requent reviewer for top journals and research proposals in the field of coupled Thermo-Hydro-Mechanical and Geochemical problems in porous media.</w:t>
            </w:r>
          </w:p>
        </w:tc>
      </w:tr>
    </w:tbl>
    <w:p w:rsidR="00841E6C" w:rsidRPr="00440DA3" w:rsidRDefault="00841E6C">
      <w:pPr>
        <w:rPr>
          <w:sz w:val="24"/>
          <w:szCs w:val="24"/>
        </w:rPr>
      </w:pPr>
    </w:p>
    <w:p w:rsidR="009D0BB4" w:rsidRPr="00440DA3" w:rsidRDefault="009D0BB4">
      <w:pPr>
        <w:rPr>
          <w:b/>
          <w:sz w:val="24"/>
          <w:szCs w:val="24"/>
          <w:u w:val="single"/>
        </w:rPr>
      </w:pPr>
      <w:r w:rsidRPr="00440DA3">
        <w:rPr>
          <w:b/>
          <w:sz w:val="24"/>
          <w:szCs w:val="24"/>
          <w:u w:val="single"/>
        </w:rPr>
        <w:t xml:space="preserve">Dr. </w:t>
      </w:r>
      <w:r w:rsidR="00F54DBE">
        <w:rPr>
          <w:b/>
          <w:sz w:val="24"/>
          <w:szCs w:val="24"/>
          <w:u w:val="single"/>
        </w:rPr>
        <w:t>Giovanni Grasselli</w:t>
      </w:r>
      <w:bookmarkStart w:id="0" w:name="_GoBack"/>
      <w:bookmarkEnd w:id="0"/>
    </w:p>
    <w:tbl>
      <w:tblPr>
        <w:tblStyle w:val="Tabelacomgrade"/>
        <w:tblW w:w="0" w:type="auto"/>
        <w:tblLook w:val="04A0" w:firstRow="1" w:lastRow="0" w:firstColumn="1" w:lastColumn="0" w:noHBand="0" w:noVBand="1"/>
      </w:tblPr>
      <w:tblGrid>
        <w:gridCol w:w="2630"/>
        <w:gridCol w:w="6745"/>
      </w:tblGrid>
      <w:tr w:rsidR="00841E6C" w:rsidRPr="00440DA3" w:rsidTr="00841E6C">
        <w:tc>
          <w:tcPr>
            <w:tcW w:w="2605" w:type="dxa"/>
          </w:tcPr>
          <w:p w:rsidR="00841E6C" w:rsidRPr="00440DA3" w:rsidRDefault="00CE5005">
            <w:pPr>
              <w:rPr>
                <w:sz w:val="24"/>
                <w:szCs w:val="24"/>
              </w:rPr>
            </w:pPr>
            <w:r>
              <w:rPr>
                <w:noProof/>
                <w:lang w:val="en-US"/>
              </w:rPr>
              <w:lastRenderedPageBreak/>
              <w:drawing>
                <wp:inline distT="0" distB="0" distL="0" distR="0">
                  <wp:extent cx="1533477" cy="1409700"/>
                  <wp:effectExtent l="0" t="0" r="0" b="0"/>
                  <wp:docPr id="7" name="Picture 7" descr="C:\Users\GG\AppData\Local\Microsoft\Windows\INetCache\Content.Word\Giovanni_Phot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G\AppData\Local\Microsoft\Windows\INetCache\Content.Word\Giovanni_Photo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868" cy="1423849"/>
                          </a:xfrm>
                          <a:prstGeom prst="rect">
                            <a:avLst/>
                          </a:prstGeom>
                          <a:noFill/>
                          <a:ln>
                            <a:noFill/>
                          </a:ln>
                        </pic:spPr>
                      </pic:pic>
                    </a:graphicData>
                  </a:graphic>
                </wp:inline>
              </w:drawing>
            </w:r>
          </w:p>
        </w:tc>
        <w:tc>
          <w:tcPr>
            <w:tcW w:w="6745" w:type="dxa"/>
          </w:tcPr>
          <w:p w:rsidR="00841E6C" w:rsidRPr="00440DA3" w:rsidRDefault="00CE5005" w:rsidP="00CE5005">
            <w:pPr>
              <w:rPr>
                <w:sz w:val="24"/>
                <w:szCs w:val="24"/>
              </w:rPr>
            </w:pPr>
            <w:r>
              <w:t xml:space="preserve">Giovanni Grasselli is Professor and NSERC/Foundation CMG Research Chair in Fundamental Petroleum Rock Physics and Rock Mechanics at the University of Toronto. His research focuses on hybrid finite-discrete element (FDEM) numerical technology, experimental visualization techniques and </w:t>
            </w:r>
            <w:proofErr w:type="spellStart"/>
            <w:r>
              <w:t>geomechanics</w:t>
            </w:r>
            <w:proofErr w:type="spellEnd"/>
            <w:r>
              <w:t xml:space="preserve"> principles applied to the study of tunneling and hydraulic fracturing. He received the prestigious ISRM Rocha Medal (2004) for best thesis worldwide in rock mechanics and supervised two Rocha Medal winner (2015 and 2017). Through the start-up company </w:t>
            </w:r>
            <w:proofErr w:type="spellStart"/>
            <w:r>
              <w:t>Geomechanica</w:t>
            </w:r>
            <w:proofErr w:type="spellEnd"/>
            <w:r>
              <w:t xml:space="preserve"> Inc., the FDEM technology is currently commercialized and translated to engineering practice.</w:t>
            </w:r>
          </w:p>
        </w:tc>
      </w:tr>
    </w:tbl>
    <w:p w:rsidR="00841E6C" w:rsidRPr="00440DA3" w:rsidRDefault="00841E6C">
      <w:pPr>
        <w:rPr>
          <w:sz w:val="24"/>
          <w:szCs w:val="24"/>
        </w:rPr>
      </w:pPr>
    </w:p>
    <w:sectPr w:rsidR="00841E6C" w:rsidRPr="00440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6D"/>
    <w:rsid w:val="00027E9D"/>
    <w:rsid w:val="0011224F"/>
    <w:rsid w:val="001124CD"/>
    <w:rsid w:val="002B0826"/>
    <w:rsid w:val="002F18AB"/>
    <w:rsid w:val="00373AC2"/>
    <w:rsid w:val="00440DA3"/>
    <w:rsid w:val="004769F5"/>
    <w:rsid w:val="004F794A"/>
    <w:rsid w:val="00513164"/>
    <w:rsid w:val="005609B0"/>
    <w:rsid w:val="00564D8A"/>
    <w:rsid w:val="006440C5"/>
    <w:rsid w:val="006822DD"/>
    <w:rsid w:val="006A1BE2"/>
    <w:rsid w:val="006C1DC1"/>
    <w:rsid w:val="006F336D"/>
    <w:rsid w:val="00841E6C"/>
    <w:rsid w:val="00857E4E"/>
    <w:rsid w:val="009D0BB4"/>
    <w:rsid w:val="00AF1BA9"/>
    <w:rsid w:val="00B64A61"/>
    <w:rsid w:val="00CE5005"/>
    <w:rsid w:val="00DC6A05"/>
    <w:rsid w:val="00E54FE4"/>
    <w:rsid w:val="00E609BB"/>
    <w:rsid w:val="00EB0803"/>
    <w:rsid w:val="00EF3C20"/>
    <w:rsid w:val="00F54DBE"/>
    <w:rsid w:val="00FD57B3"/>
    <w:rsid w:val="00FF6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F33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336D"/>
    <w:rPr>
      <w:rFonts w:ascii="Tahoma" w:hAnsi="Tahoma" w:cs="Tahoma"/>
      <w:sz w:val="16"/>
      <w:szCs w:val="16"/>
    </w:rPr>
  </w:style>
  <w:style w:type="table" w:styleId="Tabelacomgrade">
    <w:name w:val="Table Grid"/>
    <w:basedOn w:val="Tabelanormal"/>
    <w:uiPriority w:val="59"/>
    <w:rsid w:val="0084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F33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336D"/>
    <w:rPr>
      <w:rFonts w:ascii="Tahoma" w:hAnsi="Tahoma" w:cs="Tahoma"/>
      <w:sz w:val="16"/>
      <w:szCs w:val="16"/>
    </w:rPr>
  </w:style>
  <w:style w:type="table" w:styleId="Tabelacomgrade">
    <w:name w:val="Table Grid"/>
    <w:basedOn w:val="Tabelanormal"/>
    <w:uiPriority w:val="59"/>
    <w:rsid w:val="0084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5721">
      <w:bodyDiv w:val="1"/>
      <w:marLeft w:val="0"/>
      <w:marRight w:val="0"/>
      <w:marTop w:val="0"/>
      <w:marBottom w:val="0"/>
      <w:divBdr>
        <w:top w:val="none" w:sz="0" w:space="0" w:color="auto"/>
        <w:left w:val="none" w:sz="0" w:space="0" w:color="auto"/>
        <w:bottom w:val="none" w:sz="0" w:space="0" w:color="auto"/>
        <w:right w:val="none" w:sz="0" w:space="0" w:color="auto"/>
      </w:divBdr>
    </w:div>
    <w:div w:id="692150290">
      <w:bodyDiv w:val="1"/>
      <w:marLeft w:val="0"/>
      <w:marRight w:val="0"/>
      <w:marTop w:val="0"/>
      <w:marBottom w:val="0"/>
      <w:divBdr>
        <w:top w:val="none" w:sz="0" w:space="0" w:color="auto"/>
        <w:left w:val="none" w:sz="0" w:space="0" w:color="auto"/>
        <w:bottom w:val="none" w:sz="0" w:space="0" w:color="auto"/>
        <w:right w:val="none" w:sz="0" w:space="0" w:color="auto"/>
      </w:divBdr>
    </w:div>
    <w:div w:id="19573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F9A2-1CA6-48E1-A6B1-D8D39C5C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287</Words>
  <Characters>1638</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Thomas</dc:creator>
  <cp:lastModifiedBy>leo</cp:lastModifiedBy>
  <cp:revision>5</cp:revision>
  <dcterms:created xsi:type="dcterms:W3CDTF">2017-09-26T19:09:00Z</dcterms:created>
  <dcterms:modified xsi:type="dcterms:W3CDTF">2017-09-27T00:44:00Z</dcterms:modified>
</cp:coreProperties>
</file>